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52" w:rsidRPr="00DD7C78" w:rsidRDefault="00132717" w:rsidP="003C43A2">
      <w:pPr>
        <w:spacing w:after="212" w:line="240" w:lineRule="exact"/>
        <w:ind w:left="11" w:right="68" w:hanging="11"/>
        <w:rPr>
          <w:b/>
        </w:rPr>
      </w:pPr>
      <w:r w:rsidRPr="00DD7C78">
        <w:rPr>
          <w:b/>
          <w:sz w:val="30"/>
        </w:rPr>
        <w:t xml:space="preserve">Прокуратурой республики </w:t>
      </w:r>
      <w:r w:rsidR="003C43A2">
        <w:rPr>
          <w:b/>
          <w:sz w:val="30"/>
        </w:rPr>
        <w:t>организована проверка</w:t>
      </w:r>
      <w:r w:rsidRPr="00DD7C78">
        <w:rPr>
          <w:b/>
          <w:sz w:val="30"/>
        </w:rPr>
        <w:t xml:space="preserve"> </w:t>
      </w:r>
      <w:r w:rsidR="003C43A2">
        <w:rPr>
          <w:b/>
          <w:sz w:val="30"/>
        </w:rPr>
        <w:t>информации, опубликованной</w:t>
      </w:r>
      <w:r w:rsidRPr="00DD7C78">
        <w:rPr>
          <w:b/>
          <w:sz w:val="30"/>
        </w:rPr>
        <w:t xml:space="preserve"> в социальной сети</w:t>
      </w:r>
    </w:p>
    <w:p w:rsidR="00387B52" w:rsidRDefault="00132717" w:rsidP="00F65D31">
      <w:pPr>
        <w:spacing w:after="0" w:line="240" w:lineRule="auto"/>
        <w:ind w:left="0" w:right="0" w:firstLine="567"/>
      </w:pPr>
      <w:r>
        <w:t xml:space="preserve">Прокуратурой республики </w:t>
      </w:r>
      <w:r w:rsidR="003C43A2">
        <w:t>проведена</w:t>
      </w:r>
      <w:r>
        <w:t xml:space="preserve"> проверка сведений, опубликованных в социальной сети 1nstagram, по вопросу качества строительства хирургического отделения в г. Прохладном.</w:t>
      </w:r>
    </w:p>
    <w:p w:rsidR="00387B52" w:rsidRDefault="003C43A2" w:rsidP="00F65D31">
      <w:pPr>
        <w:spacing w:after="0" w:line="240" w:lineRule="auto"/>
        <w:ind w:left="0" w:right="0" w:firstLine="567"/>
      </w:pPr>
      <w:r>
        <w:t>П</w:t>
      </w:r>
      <w:r w:rsidR="00132717">
        <w:t>роверкой установлены факты некачественного выполнения подрядчиком работ по устройству кровельного материала, а также ненадлежащего содержания государственного имущества администрацией лечебного учреждения.</w:t>
      </w:r>
    </w:p>
    <w:p w:rsidR="00387B52" w:rsidRPr="00132717" w:rsidRDefault="003C43A2" w:rsidP="00F65D31">
      <w:pPr>
        <w:spacing w:after="0" w:line="240" w:lineRule="auto"/>
        <w:ind w:left="0" w:right="0" w:firstLine="567"/>
        <w:rPr>
          <w:color w:val="auto"/>
        </w:rPr>
      </w:pPr>
      <w:r>
        <w:rPr>
          <w:color w:val="auto"/>
        </w:rPr>
        <w:t xml:space="preserve">По данным фактам </w:t>
      </w:r>
      <w:r w:rsidR="00132717" w:rsidRPr="00132717">
        <w:rPr>
          <w:color w:val="auto"/>
        </w:rPr>
        <w:t xml:space="preserve">руководству ГБУЗ «Центральная районная больница» г.о. Прохладный и </w:t>
      </w:r>
      <w:proofErr w:type="spellStart"/>
      <w:r w:rsidR="00132717" w:rsidRPr="00132717">
        <w:rPr>
          <w:color w:val="auto"/>
        </w:rPr>
        <w:t>Прохладненского</w:t>
      </w:r>
      <w:proofErr w:type="spellEnd"/>
      <w:r w:rsidR="00132717" w:rsidRPr="00132717">
        <w:rPr>
          <w:color w:val="auto"/>
        </w:rPr>
        <w:t xml:space="preserve"> муниципального района, ГКУ КБР «Управление капитального строительства» внесены представления об устранении выявленных нарушений, которые </w:t>
      </w:r>
      <w:r w:rsidR="00132717" w:rsidRPr="003C43A2">
        <w:rPr>
          <w:color w:val="auto"/>
          <w:highlight w:val="yellow"/>
        </w:rPr>
        <w:t>н</w:t>
      </w:r>
      <w:r w:rsidR="00DF32BC">
        <w:rPr>
          <w:color w:val="auto"/>
          <w:highlight w:val="yellow"/>
        </w:rPr>
        <w:t>аходятся в стадии рассмотрения</w:t>
      </w:r>
      <w:r w:rsidR="00DF32BC">
        <w:rPr>
          <w:color w:val="auto"/>
        </w:rPr>
        <w:t>...</w:t>
      </w:r>
    </w:p>
    <w:p w:rsidR="00387B52" w:rsidRPr="00132717" w:rsidRDefault="00387B52">
      <w:pPr>
        <w:rPr>
          <w:color w:val="auto"/>
        </w:rPr>
      </w:pPr>
    </w:p>
    <w:p w:rsidR="00DD7C78" w:rsidRDefault="00DD7C78" w:rsidP="00DD7C78">
      <w:pPr>
        <w:ind w:left="0" w:firstLine="0"/>
      </w:pPr>
      <w:bookmarkStart w:id="0" w:name="_GoBack"/>
      <w:bookmarkEnd w:id="0"/>
    </w:p>
    <w:p w:rsidR="00DD7C78" w:rsidRDefault="00DD7C78" w:rsidP="00DD7C78">
      <w:pPr>
        <w:ind w:left="0" w:firstLine="0"/>
        <w:sectPr w:rsidR="00DD7C78">
          <w:pgSz w:w="11894" w:h="16834"/>
          <w:pgMar w:top="1109" w:right="605" w:bottom="662" w:left="1440" w:header="720" w:footer="720" w:gutter="0"/>
          <w:cols w:space="720"/>
        </w:sectPr>
      </w:pPr>
    </w:p>
    <w:p w:rsidR="00387B52" w:rsidRDefault="00387B52">
      <w:pPr>
        <w:spacing w:after="0" w:line="259" w:lineRule="auto"/>
        <w:ind w:left="0" w:right="734" w:firstLine="0"/>
        <w:jc w:val="right"/>
      </w:pPr>
    </w:p>
    <w:sectPr w:rsidR="00387B52" w:rsidSect="00171B70">
      <w:type w:val="continuous"/>
      <w:pgSz w:w="11894" w:h="16834"/>
      <w:pgMar w:top="1109" w:right="648" w:bottom="662" w:left="14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7B52"/>
    <w:rsid w:val="001126A7"/>
    <w:rsid w:val="00132717"/>
    <w:rsid w:val="00171B70"/>
    <w:rsid w:val="00387B52"/>
    <w:rsid w:val="003C43A2"/>
    <w:rsid w:val="00CE38D8"/>
    <w:rsid w:val="00DD7C78"/>
    <w:rsid w:val="00DF32BC"/>
    <w:rsid w:val="00F6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70"/>
    <w:pPr>
      <w:spacing w:after="3" w:line="26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10</cp:revision>
  <dcterms:created xsi:type="dcterms:W3CDTF">2021-09-02T09:14:00Z</dcterms:created>
  <dcterms:modified xsi:type="dcterms:W3CDTF">2021-11-11T12:18:00Z</dcterms:modified>
</cp:coreProperties>
</file>