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77F28" w:rsidP="00727F4B">
      <w:r>
        <w:rPr>
          <w:noProof/>
        </w:rPr>
        <mc:AlternateContent>
          <mc:Choice Requires="wps">
            <w:drawing>
              <wp:inline distT="0" distB="0" distL="0" distR="0">
                <wp:extent cx="5943600" cy="2057400"/>
                <wp:effectExtent l="9525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28" w:rsidRDefault="00977F28" w:rsidP="00977F28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Прогноз</w:t>
                            </w:r>
                          </w:p>
                          <w:p w:rsidR="00977F28" w:rsidRDefault="00977F28" w:rsidP="00977F28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социально-экономического </w:t>
                            </w:r>
                          </w:p>
                          <w:p w:rsidR="00977F28" w:rsidRDefault="00977F28" w:rsidP="00977F28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развития поселения</w:t>
                            </w:r>
                          </w:p>
                          <w:p w:rsidR="00977F28" w:rsidRDefault="00977F28" w:rsidP="00977F28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Кахун на 2021-2024 гг.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DqfAIAAO0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977F28" w:rsidRDefault="00977F28" w:rsidP="00977F28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Прогноз</w:t>
                      </w:r>
                    </w:p>
                    <w:p w:rsidR="00977F28" w:rsidRDefault="00977F28" w:rsidP="00977F28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социально-экономического </w:t>
                      </w:r>
                    </w:p>
                    <w:p w:rsidR="00977F28" w:rsidRDefault="00977F28" w:rsidP="00977F28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развития поселения</w:t>
                      </w:r>
                    </w:p>
                    <w:p w:rsidR="00977F28" w:rsidRDefault="00977F28" w:rsidP="00977F28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Кахун на 2021-2024 гг.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tabs>
          <w:tab w:val="left" w:pos="62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9634BE" w:rsidRDefault="009634BE" w:rsidP="005A511E">
      <w:pPr>
        <w:jc w:val="center"/>
        <w:rPr>
          <w:b/>
        </w:rPr>
      </w:pPr>
      <w:proofErr w:type="gramStart"/>
      <w:r>
        <w:rPr>
          <w:b/>
        </w:rPr>
        <w:t>Показатели  социального</w:t>
      </w:r>
      <w:proofErr w:type="gramEnd"/>
      <w:r>
        <w:rPr>
          <w:b/>
        </w:rPr>
        <w:t xml:space="preserve">  развития</w:t>
      </w:r>
    </w:p>
    <w:p w:rsidR="009634BE" w:rsidRPr="00C45141" w:rsidRDefault="009634BE" w:rsidP="005A511E">
      <w:pPr>
        <w:tabs>
          <w:tab w:val="left" w:pos="4680"/>
        </w:tabs>
        <w:jc w:val="center"/>
        <w:rPr>
          <w:b/>
          <w:u w:val="single"/>
        </w:rPr>
      </w:pPr>
      <w:r w:rsidRPr="00C45141">
        <w:rPr>
          <w:b/>
          <w:u w:val="single"/>
        </w:rPr>
        <w:t>по се</w:t>
      </w:r>
      <w:r>
        <w:rPr>
          <w:b/>
          <w:u w:val="single"/>
        </w:rPr>
        <w:t xml:space="preserve">льскому </w:t>
      </w:r>
      <w:proofErr w:type="gramStart"/>
      <w:r>
        <w:rPr>
          <w:b/>
          <w:u w:val="single"/>
        </w:rPr>
        <w:t>поселению  Кахун</w:t>
      </w:r>
      <w:proofErr w:type="gramEnd"/>
    </w:p>
    <w:p w:rsidR="009634BE" w:rsidRDefault="009634BE" w:rsidP="005A511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поселения</w:t>
      </w:r>
    </w:p>
    <w:p w:rsidR="009634BE" w:rsidRDefault="009634BE" w:rsidP="00727F4B">
      <w:pPr>
        <w:rPr>
          <w:i/>
          <w:sz w:val="18"/>
          <w:szCs w:val="18"/>
        </w:rPr>
      </w:pPr>
    </w:p>
    <w:p w:rsidR="009634BE" w:rsidRPr="00891242" w:rsidRDefault="009634BE" w:rsidP="00727F4B">
      <w:pPr>
        <w:rPr>
          <w:sz w:val="18"/>
          <w:szCs w:val="18"/>
        </w:rPr>
      </w:pPr>
    </w:p>
    <w:tbl>
      <w:tblPr>
        <w:tblW w:w="11824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37"/>
        <w:gridCol w:w="5215"/>
        <w:gridCol w:w="988"/>
        <w:gridCol w:w="992"/>
        <w:gridCol w:w="902"/>
        <w:gridCol w:w="13"/>
        <w:gridCol w:w="887"/>
        <w:gridCol w:w="13"/>
        <w:gridCol w:w="682"/>
        <w:gridCol w:w="241"/>
        <w:gridCol w:w="240"/>
        <w:gridCol w:w="266"/>
        <w:gridCol w:w="345"/>
        <w:gridCol w:w="503"/>
      </w:tblGrid>
      <w:tr w:rsidR="009634BE" w:rsidTr="00977F28">
        <w:trPr>
          <w:gridAfter w:val="5"/>
          <w:wAfter w:w="1595" w:type="dxa"/>
          <w:trHeight w:val="20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17337E" w:rsidRDefault="009634BE" w:rsidP="00727F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20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34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4F7EAA">
            <w:pPr>
              <w:jc w:val="center"/>
            </w:pPr>
            <w:r>
              <w:t>прогноз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17337E" w:rsidRDefault="009634BE" w:rsidP="00727F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17337E" w:rsidRDefault="009634BE" w:rsidP="00727F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17337E" w:rsidRDefault="009634BE" w:rsidP="00676D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17337E" w:rsidRDefault="009634BE" w:rsidP="00676D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24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proofErr w:type="gramStart"/>
            <w:r>
              <w:rPr>
                <w:b/>
                <w:sz w:val="16"/>
                <w:szCs w:val="16"/>
              </w:rPr>
              <w:t>численность  населения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8168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В</w:t>
            </w:r>
            <w:r>
              <w:rPr>
                <w:i/>
                <w:sz w:val="18"/>
                <w:szCs w:val="18"/>
              </w:rPr>
              <w:t xml:space="preserve">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367FE1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459F0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367FE1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C7CCB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C7CCB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810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Женщины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0046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459F0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C7CCB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367FE1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367FE1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число  родившихся</w:t>
            </w:r>
            <w:proofErr w:type="gramEnd"/>
            <w:r>
              <w:rPr>
                <w:sz w:val="18"/>
                <w:szCs w:val="18"/>
              </w:rPr>
              <w:t>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A511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умерших ,человек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795095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9634B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95095" w:rsidRDefault="00795095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95095" w:rsidRDefault="00795095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95095" w:rsidRDefault="00795095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 общей численности населения </w:t>
            </w:r>
            <w:proofErr w:type="gramStart"/>
            <w:r>
              <w:rPr>
                <w:b/>
                <w:sz w:val="18"/>
                <w:szCs w:val="18"/>
              </w:rPr>
              <w:t>в  возрасте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моложе </w:t>
            </w:r>
            <w:proofErr w:type="gramStart"/>
            <w:r>
              <w:rPr>
                <w:sz w:val="18"/>
                <w:szCs w:val="18"/>
              </w:rPr>
              <w:t>трудоспособного(</w:t>
            </w:r>
            <w:proofErr w:type="gramEnd"/>
            <w:r>
              <w:rPr>
                <w:sz w:val="18"/>
                <w:szCs w:val="18"/>
              </w:rPr>
              <w:t>от 0 до 15 лет),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трудоспособном </w:t>
            </w:r>
            <w:proofErr w:type="gramStart"/>
            <w:r>
              <w:rPr>
                <w:sz w:val="18"/>
                <w:szCs w:val="18"/>
              </w:rPr>
              <w:t>( женщины</w:t>
            </w:r>
            <w:proofErr w:type="gramEnd"/>
            <w:r>
              <w:rPr>
                <w:sz w:val="18"/>
                <w:szCs w:val="18"/>
              </w:rPr>
              <w:t xml:space="preserve"> от 16 до 55 лет, мужчины от 16 до 60 лет)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C7CCB" w:rsidRDefault="009634BE" w:rsidP="001D37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4605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старше трудоспособного </w:t>
            </w:r>
            <w:proofErr w:type="gramStart"/>
            <w:r>
              <w:rPr>
                <w:sz w:val="18"/>
                <w:szCs w:val="18"/>
              </w:rPr>
              <w:t>( женщины</w:t>
            </w:r>
            <w:proofErr w:type="gramEnd"/>
            <w:r>
              <w:rPr>
                <w:sz w:val="18"/>
                <w:szCs w:val="18"/>
              </w:rPr>
              <w:t xml:space="preserve"> свыше 55 лет,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 свыше 60 лет),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0046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26497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398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Численность занятых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экономике и учреждениях соц. сферы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поселения ,</w:t>
            </w:r>
            <w:proofErr w:type="gramEnd"/>
            <w:r>
              <w:rPr>
                <w:sz w:val="18"/>
                <w:szCs w:val="18"/>
              </w:rPr>
              <w:t xml:space="preserve"> 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экономике и учреждениях соц. сферы </w:t>
            </w:r>
            <w:proofErr w:type="gramStart"/>
            <w:r>
              <w:rPr>
                <w:sz w:val="18"/>
                <w:szCs w:val="18"/>
              </w:rPr>
              <w:t>за  пределами</w:t>
            </w:r>
            <w:proofErr w:type="gramEnd"/>
            <w:r>
              <w:rPr>
                <w:sz w:val="18"/>
                <w:szCs w:val="18"/>
              </w:rPr>
              <w:t xml:space="preserve">  поселения , 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обучающихся</w:t>
            </w:r>
            <w:proofErr w:type="gramEnd"/>
            <w:r>
              <w:rPr>
                <w:sz w:val="18"/>
                <w:szCs w:val="18"/>
              </w:rPr>
              <w:t xml:space="preserve"> в  учреждениях профессионального 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698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фермеров</w:t>
            </w:r>
            <w:proofErr w:type="gramEnd"/>
            <w:r>
              <w:rPr>
                <w:sz w:val="18"/>
                <w:szCs w:val="18"/>
              </w:rPr>
              <w:t>, арендаторов, наемных работников и  занятых в личном подсобном хозяйстве производством  продукции  на 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безработных, зарегистрированных </w:t>
            </w:r>
            <w:proofErr w:type="gramStart"/>
            <w:r>
              <w:rPr>
                <w:sz w:val="18"/>
                <w:szCs w:val="18"/>
              </w:rPr>
              <w:t>в  службе</w:t>
            </w:r>
            <w:proofErr w:type="gramEnd"/>
            <w:r>
              <w:rPr>
                <w:sz w:val="18"/>
                <w:szCs w:val="18"/>
              </w:rPr>
              <w:t xml:space="preserve">  занятости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76230D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Учреждения  социальной</w:t>
            </w:r>
            <w:proofErr w:type="gramEnd"/>
            <w:r>
              <w:rPr>
                <w:b/>
                <w:sz w:val="18"/>
                <w:szCs w:val="18"/>
              </w:rPr>
              <w:t xml:space="preserve"> сферы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общеобразовательных учреждений </w:t>
            </w:r>
            <w:proofErr w:type="gramStart"/>
            <w:r>
              <w:rPr>
                <w:sz w:val="18"/>
                <w:szCs w:val="18"/>
              </w:rPr>
              <w:t>и  число</w:t>
            </w:r>
            <w:proofErr w:type="gramEnd"/>
            <w:r>
              <w:rPr>
                <w:sz w:val="18"/>
                <w:szCs w:val="18"/>
              </w:rPr>
              <w:t xml:space="preserve">  мест в них, единиц/мест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511E">
              <w:rPr>
                <w:sz w:val="18"/>
                <w:szCs w:val="18"/>
              </w:rPr>
              <w:t>/1200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5A511E">
              <w:rPr>
                <w:sz w:val="18"/>
                <w:szCs w:val="18"/>
              </w:rPr>
              <w:t>1200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5A511E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5A511E">
              <w:rPr>
                <w:sz w:val="18"/>
                <w:szCs w:val="18"/>
              </w:rPr>
              <w:t>1200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5A511E">
              <w:rPr>
                <w:sz w:val="18"/>
                <w:szCs w:val="18"/>
              </w:rPr>
              <w:t>1200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учащихся</w:t>
            </w:r>
            <w:proofErr w:type="gramEnd"/>
            <w:r>
              <w:rPr>
                <w:sz w:val="18"/>
                <w:szCs w:val="18"/>
              </w:rPr>
              <w:t xml:space="preserve"> в общеобразовательных  учреждениях 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5A511E" w:rsidRDefault="005A511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 детей</w:t>
            </w:r>
            <w:proofErr w:type="gramEnd"/>
            <w:r>
              <w:rPr>
                <w:sz w:val="18"/>
                <w:szCs w:val="18"/>
              </w:rPr>
              <w:t>, посещающих  дошкольные  образовательные  учреждения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5A511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Оснащенность  школ</w:t>
            </w:r>
            <w:proofErr w:type="gramEnd"/>
            <w:r>
              <w:rPr>
                <w:sz w:val="18"/>
                <w:szCs w:val="18"/>
              </w:rPr>
              <w:t xml:space="preserve"> компьютерной  техникой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численность</w:t>
            </w:r>
            <w:proofErr w:type="gramEnd"/>
            <w:r>
              <w:rPr>
                <w:sz w:val="18"/>
                <w:szCs w:val="18"/>
              </w:rPr>
              <w:t xml:space="preserve">  уч-ся  на 1 компьютер)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9634BE" w:rsidTr="00977F28">
        <w:trPr>
          <w:gridAfter w:val="5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  больниц</w:t>
            </w:r>
            <w:proofErr w:type="gramEnd"/>
            <w:r>
              <w:rPr>
                <w:sz w:val="18"/>
                <w:szCs w:val="18"/>
              </w:rPr>
              <w:t>, коек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B27EC9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BE" w:rsidTr="00977F28">
        <w:trPr>
          <w:gridAfter w:val="5"/>
          <w:wAfter w:w="1595" w:type="dxa"/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  амбулаторно</w:t>
            </w:r>
            <w:proofErr w:type="gramEnd"/>
            <w:r>
              <w:rPr>
                <w:sz w:val="18"/>
                <w:szCs w:val="18"/>
              </w:rPr>
              <w:t>-поликлинических учреждений, посещений в смену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77F28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4BE">
              <w:rPr>
                <w:sz w:val="18"/>
                <w:szCs w:val="18"/>
              </w:rPr>
              <w:t>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77F28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4BE">
              <w:rPr>
                <w:sz w:val="18"/>
                <w:szCs w:val="18"/>
              </w:rPr>
              <w:t>/44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77F28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9634BE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77F28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34BE">
              <w:rPr>
                <w:sz w:val="18"/>
                <w:szCs w:val="18"/>
              </w:rPr>
              <w:t>/41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77F28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9634BE">
              <w:rPr>
                <w:sz w:val="18"/>
                <w:szCs w:val="18"/>
              </w:rPr>
              <w:t>/4</w:t>
            </w:r>
            <w:r w:rsidR="009634BE">
              <w:rPr>
                <w:sz w:val="18"/>
                <w:szCs w:val="18"/>
                <w:lang w:val="en-US"/>
              </w:rPr>
              <w:t>0</w:t>
            </w:r>
          </w:p>
        </w:tc>
      </w:tr>
      <w:tr w:rsidR="009634BE" w:rsidTr="00977F28">
        <w:trPr>
          <w:gridAfter w:val="5"/>
          <w:wAfter w:w="1595" w:type="dxa"/>
          <w:trHeight w:val="2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Наличие  спортивных</w:t>
            </w:r>
            <w:proofErr w:type="gramEnd"/>
            <w:r>
              <w:rPr>
                <w:sz w:val="18"/>
                <w:szCs w:val="18"/>
              </w:rPr>
              <w:t xml:space="preserve">  сооружений(</w:t>
            </w:r>
            <w:proofErr w:type="spellStart"/>
            <w:r>
              <w:rPr>
                <w:sz w:val="18"/>
                <w:szCs w:val="18"/>
              </w:rPr>
              <w:t>стадион,спортзал</w:t>
            </w:r>
            <w:proofErr w:type="spellEnd"/>
            <w:r>
              <w:rPr>
                <w:sz w:val="18"/>
                <w:szCs w:val="18"/>
              </w:rPr>
              <w:t xml:space="preserve">, бассейн), единиц, мест, </w:t>
            </w:r>
            <w:proofErr w:type="spellStart"/>
            <w:r>
              <w:rPr>
                <w:sz w:val="18"/>
                <w:szCs w:val="18"/>
              </w:rPr>
              <w:t>тыс.кв.м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1607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4/6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4/6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9634BE" w:rsidTr="00977F28">
        <w:trPr>
          <w:gridAfter w:val="5"/>
          <w:wAfter w:w="1595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Домов </w:t>
            </w:r>
            <w:proofErr w:type="gramStart"/>
            <w:r>
              <w:rPr>
                <w:sz w:val="18"/>
                <w:szCs w:val="18"/>
              </w:rPr>
              <w:t>культуры ,</w:t>
            </w:r>
            <w:proofErr w:type="gramEnd"/>
            <w:r>
              <w:rPr>
                <w:sz w:val="18"/>
                <w:szCs w:val="18"/>
              </w:rPr>
              <w:t xml:space="preserve"> число  мест  в  них, единиц/мест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BE" w:rsidTr="00977F28">
        <w:trPr>
          <w:gridAfter w:val="5"/>
          <w:wAfter w:w="1595" w:type="dxa"/>
          <w:trHeight w:val="3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библиотеки </w:t>
            </w:r>
            <w:proofErr w:type="gramStart"/>
            <w:r>
              <w:rPr>
                <w:sz w:val="18"/>
                <w:szCs w:val="18"/>
              </w:rPr>
              <w:t>и  имеющийся</w:t>
            </w:r>
            <w:proofErr w:type="gramEnd"/>
            <w:r>
              <w:rPr>
                <w:sz w:val="18"/>
                <w:szCs w:val="18"/>
              </w:rPr>
              <w:t xml:space="preserve"> книжный фонд, 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b/>
                <w:sz w:val="18"/>
                <w:szCs w:val="18"/>
              </w:rPr>
              <w:t>жизниобеспечения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ind w:left="-52" w:firstLine="52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4BE" w:rsidRDefault="009634BE" w:rsidP="00727F4B">
            <w:pPr>
              <w:ind w:left="-52" w:firstLine="52"/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  протяженность</w:t>
            </w:r>
            <w:proofErr w:type="gramEnd"/>
            <w:r>
              <w:rPr>
                <w:sz w:val="18"/>
                <w:szCs w:val="18"/>
              </w:rPr>
              <w:t xml:space="preserve"> водопроводных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Pr="009C3EAC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  протяженность</w:t>
            </w:r>
            <w:proofErr w:type="gramEnd"/>
            <w:r>
              <w:rPr>
                <w:sz w:val="18"/>
                <w:szCs w:val="18"/>
              </w:rPr>
              <w:t xml:space="preserve"> канализационных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водозаборных сооружений, куб. м. /сутки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очистительных сооружений,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 /сутки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</w:t>
            </w:r>
            <w:proofErr w:type="gramStart"/>
            <w:r>
              <w:rPr>
                <w:sz w:val="18"/>
                <w:szCs w:val="18"/>
              </w:rPr>
              <w:t>жилищного  фонда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</w:t>
            </w:r>
            <w:r>
              <w:rPr>
                <w:i/>
                <w:sz w:val="18"/>
                <w:szCs w:val="18"/>
              </w:rPr>
              <w:t xml:space="preserve">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муниципальной собственности, тыс. м2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/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r>
              <w:t>-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частной собственности, тыс. м2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9879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987989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4BE" w:rsidRDefault="009634BE" w:rsidP="009879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987989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987989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4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газовых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CE067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After w:val="2"/>
          <w:wAfter w:w="848" w:type="dxa"/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газификации </w:t>
            </w:r>
            <w:proofErr w:type="gramStart"/>
            <w:r>
              <w:rPr>
                <w:sz w:val="18"/>
                <w:szCs w:val="18"/>
              </w:rPr>
              <w:t>домовладений,%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977F28">
        <w:trPr>
          <w:gridBefore w:val="13"/>
          <w:wBefore w:w="11321" w:type="dxa"/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77F28" w:rsidTr="00977F28">
        <w:trPr>
          <w:gridBefore w:val="13"/>
          <w:wBefore w:w="11321" w:type="dxa"/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77F28" w:rsidRDefault="00977F28" w:rsidP="00727F4B">
            <w:pPr>
              <w:rPr>
                <w:sz w:val="18"/>
                <w:szCs w:val="18"/>
              </w:rPr>
            </w:pPr>
          </w:p>
        </w:tc>
      </w:tr>
    </w:tbl>
    <w:p w:rsidR="009634BE" w:rsidRDefault="009634BE" w:rsidP="00727F4B">
      <w:pPr>
        <w:rPr>
          <w:b/>
        </w:rPr>
      </w:pPr>
      <w:r>
        <w:rPr>
          <w:b/>
          <w:sz w:val="18"/>
          <w:szCs w:val="18"/>
        </w:rPr>
        <w:t xml:space="preserve">                                                </w:t>
      </w:r>
      <w:r>
        <w:rPr>
          <w:b/>
        </w:rPr>
        <w:t xml:space="preserve">                        </w:t>
      </w:r>
    </w:p>
    <w:p w:rsidR="009634BE" w:rsidRDefault="009634BE" w:rsidP="00727F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9634BE" w:rsidRDefault="009634BE" w:rsidP="00977F28">
      <w:pPr>
        <w:jc w:val="center"/>
        <w:rPr>
          <w:b/>
          <w:u w:val="single"/>
        </w:rPr>
      </w:pPr>
      <w:r>
        <w:rPr>
          <w:b/>
        </w:rPr>
        <w:t xml:space="preserve">Экономический потенциал   </w:t>
      </w:r>
      <w:r>
        <w:rPr>
          <w:b/>
          <w:u w:val="single"/>
        </w:rPr>
        <w:t>с.п. Кахун</w:t>
      </w:r>
    </w:p>
    <w:p w:rsidR="009634BE" w:rsidRDefault="009634BE" w:rsidP="00977F28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наименование поселения)</w:t>
      </w:r>
    </w:p>
    <w:p w:rsidR="009634BE" w:rsidRDefault="009634BE" w:rsidP="00977F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показатели его   увеличения в 20</w:t>
      </w:r>
      <w:r w:rsidR="005A511E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-20</w:t>
      </w:r>
      <w:r w:rsidR="005A511E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гг.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sz w:val="18"/>
          <w:szCs w:val="18"/>
        </w:rPr>
      </w:pPr>
    </w:p>
    <w:tbl>
      <w:tblPr>
        <w:tblW w:w="10753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900"/>
        <w:gridCol w:w="1121"/>
        <w:gridCol w:w="1134"/>
        <w:gridCol w:w="992"/>
        <w:gridCol w:w="666"/>
      </w:tblGrid>
      <w:tr w:rsidR="009634BE" w:rsidTr="000E409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Прогноз</w:t>
            </w:r>
          </w:p>
        </w:tc>
      </w:tr>
      <w:tr w:rsidR="009634BE" w:rsidTr="000E409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24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занимаемая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площадь,га</w:t>
            </w:r>
            <w:proofErr w:type="spellEnd"/>
            <w:proofErr w:type="gramEnd"/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сельскохозяйственные  </w:t>
            </w:r>
            <w:proofErr w:type="spellStart"/>
            <w:r>
              <w:rPr>
                <w:sz w:val="18"/>
                <w:szCs w:val="18"/>
              </w:rPr>
              <w:t>угодия</w:t>
            </w:r>
            <w:proofErr w:type="spellEnd"/>
            <w:proofErr w:type="gramEnd"/>
            <w:r>
              <w:rPr>
                <w:sz w:val="18"/>
                <w:szCs w:val="18"/>
              </w:rPr>
              <w:t>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3998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пашня,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2635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многолетние  насаждения</w:t>
            </w:r>
            <w:proofErr w:type="gramEnd"/>
            <w:r>
              <w:rPr>
                <w:sz w:val="18"/>
                <w:szCs w:val="18"/>
              </w:rPr>
              <w:t>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пастбища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1124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Кадастровая  стоимость</w:t>
            </w:r>
            <w:proofErr w:type="gramEnd"/>
            <w:r>
              <w:rPr>
                <w:b/>
                <w:sz w:val="18"/>
                <w:szCs w:val="18"/>
              </w:rPr>
              <w:t>, га/тыс.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01DEA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Перечень  предприятий</w:t>
            </w:r>
            <w:proofErr w:type="gramEnd"/>
            <w:r>
              <w:rPr>
                <w:b/>
                <w:sz w:val="18"/>
                <w:szCs w:val="18"/>
              </w:rPr>
              <w:t xml:space="preserve"> и  организаций, число занятых в них 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сельском хозяйстве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арендаторов сельхозземель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12140" w:rsidRDefault="00212140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промышленности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образовании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СОШ №1 с.Кахун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№2 с.Кахун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здравоохранении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«Амбулатория»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учреждениях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 предприятиях</w:t>
            </w:r>
            <w:proofErr w:type="gramEnd"/>
            <w:r>
              <w:rPr>
                <w:sz w:val="18"/>
                <w:szCs w:val="18"/>
              </w:rPr>
              <w:t xml:space="preserve">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 предприятиях</w:t>
            </w:r>
            <w:proofErr w:type="gramEnd"/>
            <w:r>
              <w:rPr>
                <w:sz w:val="18"/>
                <w:szCs w:val="18"/>
              </w:rPr>
              <w:t xml:space="preserve"> торговли  и бытового 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индивидуальных предпринимателей, занятых в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E67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Прогнозируемые  объемы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производства </w:t>
            </w:r>
            <w:proofErr w:type="gramStart"/>
            <w:r>
              <w:rPr>
                <w:b/>
                <w:sz w:val="18"/>
                <w:szCs w:val="18"/>
              </w:rPr>
              <w:t>сельскохозяйственной  продукции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зерна и зернобобовых,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6F038A">
              <w:rPr>
                <w:sz w:val="18"/>
                <w:szCs w:val="18"/>
              </w:rPr>
              <w:t>0</w:t>
            </w:r>
          </w:p>
        </w:tc>
      </w:tr>
      <w:tr w:rsidR="009634BE" w:rsidTr="000E409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кукуруза,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9634BE" w:rsidTr="000E409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подсолнечник,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овощи, тонн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9634BE" w:rsidTr="000E409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9634BE" w:rsidTr="000E409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плоды и ягоды,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поголовье КРС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9634BE" w:rsidTr="000E4097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spellStart"/>
            <w:r>
              <w:rPr>
                <w:sz w:val="18"/>
                <w:szCs w:val="18"/>
              </w:rPr>
              <w:t>коров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9634BE" w:rsidTr="000E409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Скот и птица на убой (ж/в),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E67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производство промышленной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розничного товарооборота, </w:t>
            </w:r>
            <w:proofErr w:type="spellStart"/>
            <w:r>
              <w:rPr>
                <w:b/>
                <w:sz w:val="18"/>
                <w:szCs w:val="18"/>
              </w:rPr>
              <w:t>млн.руб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076A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076A47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</w:tbl>
    <w:p w:rsidR="009634BE" w:rsidRPr="00DA6D3E" w:rsidRDefault="009634BE" w:rsidP="00727F4B">
      <w:pPr>
        <w:rPr>
          <w:sz w:val="18"/>
          <w:szCs w:val="18"/>
        </w:rPr>
        <w:sectPr w:rsidR="009634BE" w:rsidRPr="00DA6D3E" w:rsidSect="000E4097">
          <w:footerReference w:type="default" r:id="rId7"/>
          <w:pgSz w:w="11906" w:h="16838"/>
          <w:pgMar w:top="719" w:right="1106" w:bottom="180" w:left="1701" w:header="708" w:footer="708" w:gutter="0"/>
          <w:cols w:space="720"/>
        </w:sectPr>
      </w:pPr>
    </w:p>
    <w:p w:rsidR="009634BE" w:rsidRDefault="009634BE" w:rsidP="00727F4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</w:t>
      </w:r>
    </w:p>
    <w:p w:rsidR="009634BE" w:rsidRDefault="009634BE" w:rsidP="00727F4B">
      <w:pPr>
        <w:rPr>
          <w:sz w:val="18"/>
          <w:szCs w:val="18"/>
        </w:rPr>
      </w:pPr>
      <w:r>
        <w:rPr>
          <w:b/>
          <w:sz w:val="18"/>
          <w:szCs w:val="18"/>
        </w:rPr>
        <w:t>Перечень программных мероприятий, предлагаемых к реализации в 20</w:t>
      </w:r>
      <w:r w:rsidR="00795095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>-20</w:t>
      </w:r>
      <w:r w:rsidR="00795095"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>гг. с.п. Кахун</w:t>
      </w:r>
      <w:r>
        <w:rPr>
          <w:sz w:val="18"/>
          <w:szCs w:val="18"/>
        </w:rPr>
        <w:t xml:space="preserve">  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tabs>
          <w:tab w:val="left" w:pos="41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43"/>
        <w:tblW w:w="15480" w:type="dxa"/>
        <w:tblLayout w:type="fixed"/>
        <w:tblLook w:val="01E0" w:firstRow="1" w:lastRow="1" w:firstColumn="1" w:lastColumn="1" w:noHBand="0" w:noVBand="0"/>
      </w:tblPr>
      <w:tblGrid>
        <w:gridCol w:w="463"/>
        <w:gridCol w:w="2775"/>
        <w:gridCol w:w="1003"/>
        <w:gridCol w:w="795"/>
        <w:gridCol w:w="904"/>
        <w:gridCol w:w="900"/>
        <w:gridCol w:w="900"/>
        <w:gridCol w:w="1260"/>
        <w:gridCol w:w="1080"/>
        <w:gridCol w:w="1046"/>
        <w:gridCol w:w="934"/>
        <w:gridCol w:w="900"/>
        <w:gridCol w:w="1260"/>
        <w:gridCol w:w="1260"/>
      </w:tblGrid>
      <w:tr w:rsidR="009634BE" w:rsidTr="00727F4B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Сроки   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реализа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b/>
                <w:sz w:val="18"/>
                <w:szCs w:val="18"/>
              </w:rPr>
              <w:t>ции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tabs>
                <w:tab w:val="left" w:pos="9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Объемы и источники финансирования,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млн. руб.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9634BE" w:rsidTr="0097782F">
        <w:trPr>
          <w:trHeight w:val="126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федераль</w:t>
            </w:r>
            <w:proofErr w:type="spellEnd"/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b/>
                <w:sz w:val="18"/>
                <w:szCs w:val="18"/>
              </w:rPr>
              <w:t>ный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бюджет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Республи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8" w:right="-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местный    </w:t>
            </w:r>
          </w:p>
          <w:p w:rsidR="009634BE" w:rsidRDefault="009634BE" w:rsidP="00727F4B">
            <w:pPr>
              <w:ind w:left="-108" w:right="-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привлечены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е средства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 кредиты  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банков,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др.заемные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ср-ва)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Дополните      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sz w:val="18"/>
                <w:szCs w:val="18"/>
              </w:rPr>
              <w:t>льная</w:t>
            </w:r>
            <w:proofErr w:type="spellEnd"/>
            <w:r>
              <w:rPr>
                <w:b/>
                <w:sz w:val="18"/>
                <w:szCs w:val="18"/>
              </w:rPr>
              <w:t xml:space="preserve">      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мощность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(в соотв.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ед.измер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Среднегод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b/>
                <w:sz w:val="18"/>
                <w:szCs w:val="18"/>
              </w:rPr>
              <w:t>овая</w:t>
            </w:r>
            <w:proofErr w:type="spellEnd"/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выручка </w:t>
            </w:r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от</w:t>
            </w:r>
          </w:p>
          <w:p w:rsidR="009634BE" w:rsidRDefault="009634BE" w:rsidP="00727F4B">
            <w:pPr>
              <w:ind w:left="-108"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реализации,</w:t>
            </w:r>
          </w:p>
          <w:p w:rsidR="009634BE" w:rsidRDefault="009634BE" w:rsidP="00727F4B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млн.руб</w:t>
            </w:r>
            <w:proofErr w:type="spellEnd"/>
            <w:r>
              <w:rPr>
                <w:sz w:val="18"/>
                <w:szCs w:val="18"/>
              </w:rPr>
              <w:t xml:space="preserve">.    </w:t>
            </w:r>
          </w:p>
          <w:p w:rsidR="009634BE" w:rsidRDefault="009634BE" w:rsidP="00727F4B">
            <w:pPr>
              <w:ind w:left="-108" w:right="-142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Число    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новых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раб.мест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Ожидаема</w:t>
            </w:r>
          </w:p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 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умма</w:t>
            </w:r>
            <w:proofErr w:type="spellEnd"/>
            <w:r>
              <w:rPr>
                <w:b/>
                <w:sz w:val="18"/>
                <w:szCs w:val="18"/>
              </w:rPr>
              <w:t xml:space="preserve"> прибыли, млн. руб.</w:t>
            </w:r>
          </w:p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в среднем за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Поступления  налогов в бюджеты всех уровней,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т.ч. мест местный</w:t>
            </w:r>
          </w:p>
        </w:tc>
      </w:tr>
      <w:tr w:rsidR="009634BE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шатровой кровли и ремонт фасада здания  МУЗ «Амбулатория», оснащение медицинской и офисной мебелью, стоматологическим оборудованием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4B3584" w:rsidRDefault="009634BE" w:rsidP="00121B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243ED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-20</w:t>
            </w:r>
            <w:r w:rsidR="00795095">
              <w:rPr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газовых сетей по ул.Комсомольская –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</w:rPr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Ул.Абхазская </w:t>
            </w:r>
            <w:smartTag w:uri="urn:schemas-microsoft-com:office:smarttags" w:element="metricconverter">
              <w:smartTagPr>
                <w:attr w:name="ProductID" w:val="-0,5 км"/>
              </w:smartTagPr>
              <w:r>
                <w:rPr>
                  <w:sz w:val="18"/>
                  <w:szCs w:val="18"/>
                </w:rPr>
                <w:t>-0,5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Ул.Молодежная – 0,5км.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Ул.Понежева -1,5 км.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микрорайон – 7,0 км.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 водопроводных сетей: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Ул.Шибзухова </w:t>
            </w:r>
            <w:smartTag w:uri="urn:schemas-microsoft-com:office:smarttags" w:element="metricconverter">
              <w:smartTagPr>
                <w:attr w:name="ProductID" w:val="-0,5 км"/>
              </w:smartTagPr>
              <w:r>
                <w:rPr>
                  <w:sz w:val="18"/>
                  <w:szCs w:val="18"/>
                </w:rPr>
                <w:t>-0,5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Ул.Молодежная </w:t>
            </w:r>
            <w:smartTag w:uri="urn:schemas-microsoft-com:office:smarttags" w:element="metricconverter">
              <w:smartTagPr>
                <w:attr w:name="ProductID" w:val="-0,55 км"/>
              </w:smartTagPr>
              <w:r>
                <w:rPr>
                  <w:sz w:val="18"/>
                  <w:szCs w:val="18"/>
                </w:rPr>
                <w:t>-0,55 км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асфальтной дороги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  нового  микрорайона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</w:tr>
      <w:tr w:rsidR="00795095" w:rsidTr="0097782F">
        <w:trPr>
          <w:trHeight w:val="20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СДК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  <w:lang w:val="en-US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тепличного хозяйства на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z w:val="18"/>
                  <w:szCs w:val="18"/>
                </w:rPr>
                <w:t>2 га</w:t>
              </w:r>
            </w:smartTag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цеха по переработке с/х </w:t>
            </w:r>
            <w:proofErr w:type="spellStart"/>
            <w:r>
              <w:rPr>
                <w:sz w:val="18"/>
                <w:szCs w:val="18"/>
              </w:rPr>
              <w:t>пр-ции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8188B"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9634BE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трактора МТЗ-80 с прицепом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795095" w:rsidP="00121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21B9A">
            <w:pPr>
              <w:rPr>
                <w:sz w:val="18"/>
                <w:szCs w:val="18"/>
              </w:rPr>
            </w:pPr>
          </w:p>
        </w:tc>
      </w:tr>
    </w:tbl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</w:p>
    <w:p w:rsidR="009634BE" w:rsidRDefault="009634BE" w:rsidP="00727F4B">
      <w:pPr>
        <w:tabs>
          <w:tab w:val="left" w:pos="4860"/>
        </w:tabs>
        <w:rPr>
          <w:b/>
        </w:rPr>
      </w:pPr>
      <w:r>
        <w:rPr>
          <w:b/>
        </w:rPr>
        <w:t xml:space="preserve">                                                  Показатели  качества жизни граждан и  уровня социально-экономического  развития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u w:val="single"/>
        </w:rPr>
        <w:t>Кахун</w:t>
      </w:r>
    </w:p>
    <w:p w:rsidR="009634BE" w:rsidRDefault="009634BE" w:rsidP="00727F4B">
      <w:pPr>
        <w:rPr>
          <w:i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</w:t>
      </w:r>
      <w:r>
        <w:rPr>
          <w:i/>
        </w:rPr>
        <w:t>поселения)</w:t>
      </w:r>
    </w:p>
    <w:p w:rsidR="009634BE" w:rsidRDefault="009634BE" w:rsidP="00727F4B">
      <w:pPr>
        <w:rPr>
          <w:i/>
        </w:rPr>
      </w:pPr>
    </w:p>
    <w:p w:rsidR="009634BE" w:rsidRDefault="009634BE" w:rsidP="00727F4B">
      <w:pPr>
        <w:rPr>
          <w:i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550"/>
        <w:gridCol w:w="8"/>
        <w:gridCol w:w="3590"/>
        <w:gridCol w:w="1337"/>
        <w:gridCol w:w="13"/>
        <w:gridCol w:w="2056"/>
        <w:gridCol w:w="1286"/>
        <w:gridCol w:w="1286"/>
        <w:gridCol w:w="1289"/>
        <w:gridCol w:w="1876"/>
      </w:tblGrid>
      <w:tr w:rsidR="009634BE" w:rsidTr="00F84EF7">
        <w:trPr>
          <w:trHeight w:val="33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Показатели</w:t>
            </w:r>
            <w:r>
              <w:rPr>
                <w:sz w:val="18"/>
                <w:szCs w:val="18"/>
              </w:rPr>
              <w:t xml:space="preserve"> 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Единицы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измерения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20</w:t>
            </w:r>
            <w:r w:rsidR="0079509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9634BE" w:rsidTr="00813D14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отчёт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24</w:t>
            </w:r>
          </w:p>
        </w:tc>
      </w:tr>
      <w:tr w:rsidR="009634BE" w:rsidTr="00813D14"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9634BE" w:rsidRDefault="009634BE" w:rsidP="00727F4B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</w:rPr>
              <w:t>Показатели развития экономики</w:t>
            </w:r>
          </w:p>
        </w:tc>
      </w:tr>
      <w:tr w:rsidR="009634BE" w:rsidTr="00813D14">
        <w:tc>
          <w:tcPr>
            <w:tcW w:w="132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зарегистрированных на территории поселения предприятий и организаций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сельскохозяйственных угодий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тыс.га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пашни, находящейся в сельскохозяйственном обороте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тыс.га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промышленного производства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инвестиций в основной капитал, вложенных по поселению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тыс.руб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единиц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A07CC" w:rsidRDefault="009634BE" w:rsidP="00160792">
            <w:pPr>
              <w:jc w:val="center"/>
              <w:rPr>
                <w:sz w:val="18"/>
                <w:szCs w:val="18"/>
              </w:rPr>
            </w:pPr>
            <w:r w:rsidRPr="00FA07CC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малых предприятий / число занятых в них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ед./человек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индивидуальных предпринимателей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человек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9634BE" w:rsidTr="004A3380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налогов и сборов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тыс.руб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977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2481,0</w:t>
            </w:r>
          </w:p>
        </w:tc>
      </w:tr>
      <w:tr w:rsidR="009634BE" w:rsidTr="004A3380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дотационности бюджета поселения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% к </w:t>
            </w:r>
            <w:proofErr w:type="spellStart"/>
            <w:r>
              <w:rPr>
                <w:sz w:val="18"/>
                <w:szCs w:val="18"/>
              </w:rPr>
              <w:t>предыду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634BE" w:rsidRDefault="009634BE" w:rsidP="00727F4B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щему</w:t>
            </w:r>
            <w:proofErr w:type="spellEnd"/>
            <w:r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9634BE" w:rsidTr="00804A72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108"/>
              <w:rPr>
                <w:sz w:val="18"/>
                <w:szCs w:val="18"/>
              </w:rPr>
            </w:pPr>
          </w:p>
          <w:p w:rsidR="009634BE" w:rsidRDefault="009634BE" w:rsidP="00727F4B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доходов от использования имущества, находящегося в муниципальной собственности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66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66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  <w:r>
        <w:rPr>
          <w:b/>
        </w:rPr>
        <w:t xml:space="preserve">                         </w:t>
      </w:r>
    </w:p>
    <w:p w:rsidR="009634BE" w:rsidRDefault="009634BE" w:rsidP="00727F4B">
      <w:pPr>
        <w:rPr>
          <w:b/>
        </w:rPr>
      </w:pPr>
      <w:r>
        <w:rPr>
          <w:b/>
        </w:rPr>
        <w:t xml:space="preserve">   </w:t>
      </w: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7D09F6" w:rsidRDefault="007D09F6" w:rsidP="00727F4B">
      <w:pPr>
        <w:rPr>
          <w:b/>
        </w:rPr>
      </w:pPr>
    </w:p>
    <w:p w:rsidR="007D09F6" w:rsidRDefault="007D09F6" w:rsidP="00727F4B">
      <w:pPr>
        <w:rPr>
          <w:b/>
        </w:rPr>
      </w:pPr>
    </w:p>
    <w:p w:rsidR="007D09F6" w:rsidRDefault="007D09F6" w:rsidP="00727F4B">
      <w:pPr>
        <w:rPr>
          <w:b/>
        </w:rPr>
      </w:pPr>
    </w:p>
    <w:p w:rsidR="007D09F6" w:rsidRDefault="007D09F6" w:rsidP="00727F4B">
      <w:pPr>
        <w:rPr>
          <w:b/>
        </w:rPr>
      </w:pPr>
    </w:p>
    <w:p w:rsidR="007D09F6" w:rsidRDefault="007D09F6" w:rsidP="00727F4B">
      <w:pPr>
        <w:rPr>
          <w:b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9634BE" w:rsidRDefault="009634BE" w:rsidP="00727F4B">
      <w:pPr>
        <w:rPr>
          <w:b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>. Показатели уровня жизни населения и  работы систем жизнеобеспечения.</w:t>
      </w:r>
    </w:p>
    <w:tbl>
      <w:tblPr>
        <w:tblpPr w:leftFromText="180" w:rightFromText="180" w:horzAnchor="margin" w:tblpY="1251"/>
        <w:tblW w:w="0" w:type="auto"/>
        <w:tblLook w:val="01E0" w:firstRow="1" w:lastRow="1" w:firstColumn="1" w:lastColumn="1" w:noHBand="0" w:noVBand="0"/>
      </w:tblPr>
      <w:tblGrid>
        <w:gridCol w:w="491"/>
        <w:gridCol w:w="3586"/>
        <w:gridCol w:w="1418"/>
        <w:gridCol w:w="1984"/>
        <w:gridCol w:w="1418"/>
        <w:gridCol w:w="1276"/>
        <w:gridCol w:w="1333"/>
        <w:gridCol w:w="1640"/>
      </w:tblGrid>
      <w:tr w:rsidR="009634BE" w:rsidTr="00AD3FC1">
        <w:trPr>
          <w:trHeight w:val="23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№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прогноз</w:t>
            </w:r>
          </w:p>
        </w:tc>
      </w:tr>
      <w:tr w:rsidR="009634BE" w:rsidTr="00F84EF7">
        <w:trPr>
          <w:trHeight w:val="25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24</w:t>
            </w:r>
          </w:p>
        </w:tc>
      </w:tr>
      <w:tr w:rsidR="00795095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t>8025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t>8054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896DEF" w:rsidRDefault="00795095" w:rsidP="00795095">
            <w:r w:rsidRPr="00896DEF">
              <w:t>8099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896DEF" w:rsidRDefault="00795095" w:rsidP="00795095">
            <w:r w:rsidRPr="00896DEF">
              <w:t>8145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896DEF">
              <w:t>8168</w:t>
            </w:r>
          </w:p>
        </w:tc>
      </w:tr>
      <w:tr w:rsidR="00795095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1.1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 xml:space="preserve">Число родившихся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345BA">
              <w:t>145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1.2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41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Обеспеченность жилфонда:</w:t>
            </w:r>
          </w:p>
          <w:p w:rsidR="009634BE" w:rsidRDefault="009634BE" w:rsidP="00F84EF7">
            <w:r>
              <w:rPr>
                <w:sz w:val="22"/>
                <w:szCs w:val="22"/>
              </w:rPr>
              <w:t>- водопроводом</w:t>
            </w:r>
          </w:p>
          <w:p w:rsidR="009634BE" w:rsidRDefault="009634BE" w:rsidP="00F84EF7">
            <w:r>
              <w:rPr>
                <w:sz w:val="22"/>
                <w:szCs w:val="22"/>
              </w:rPr>
              <w:t>- газом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9F5373">
            <w:r>
              <w:t>80</w:t>
            </w:r>
          </w:p>
          <w:p w:rsidR="009634BE" w:rsidRPr="009F5373" w:rsidRDefault="009634BE" w:rsidP="009F5373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9F5373">
            <w:r>
              <w:t>80</w:t>
            </w:r>
          </w:p>
          <w:p w:rsidR="009634BE" w:rsidRPr="009F5373" w:rsidRDefault="009634BE" w:rsidP="009F5373"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82</w:t>
            </w:r>
          </w:p>
          <w:p w:rsidR="009634BE" w:rsidRPr="006A0F85" w:rsidRDefault="009634BE" w:rsidP="006A0F85">
            <w:r>
              <w:t>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82</w:t>
            </w:r>
          </w:p>
          <w:p w:rsidR="009634BE" w:rsidRPr="006A0F85" w:rsidRDefault="009634BE" w:rsidP="006A0F85">
            <w: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83</w:t>
            </w:r>
          </w:p>
          <w:p w:rsidR="009634BE" w:rsidRPr="006A0F85" w:rsidRDefault="009634BE" w:rsidP="006A0F85">
            <w:r>
              <w:t>92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Уровень оплаты  населением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коммунальных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Количества  заключенных концессионных  соглашений  на право обслуживания объектов ЖКХ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</w:tr>
      <w:tr w:rsidR="009634BE" w:rsidTr="00F84EF7">
        <w:trPr>
          <w:trHeight w:val="66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Количество семей,  признанных  малоимущими  на сессии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F84EF7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В том числе:</w:t>
            </w:r>
          </w:p>
          <w:p w:rsidR="009634BE" w:rsidRDefault="009634BE" w:rsidP="00F84EF7">
            <w:r>
              <w:rPr>
                <w:sz w:val="22"/>
                <w:szCs w:val="22"/>
              </w:rPr>
              <w:t>На оказание помощи на улучшение  жилищных условий</w:t>
            </w:r>
          </w:p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Объем предоставленных  субсидий малоимущим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</w:tbl>
    <w:p w:rsidR="009634BE" w:rsidRDefault="009634BE" w:rsidP="00727F4B">
      <w:pPr>
        <w:rPr>
          <w:b/>
          <w:sz w:val="20"/>
          <w:szCs w:val="20"/>
        </w:rPr>
        <w:sectPr w:rsidR="009634BE" w:rsidSect="00142C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Социально-экономическое положение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Кахун Урванского района КБР</w:t>
      </w:r>
    </w:p>
    <w:p w:rsidR="009634BE" w:rsidRDefault="009634BE" w:rsidP="006A0F85">
      <w:pPr>
        <w:tabs>
          <w:tab w:val="left" w:pos="4089"/>
        </w:tabs>
      </w:pPr>
      <w:r>
        <w:tab/>
      </w:r>
    </w:p>
    <w:p w:rsidR="009634BE" w:rsidRDefault="009634BE" w:rsidP="0079509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Селение Кахун (</w:t>
      </w:r>
      <w:proofErr w:type="spellStart"/>
      <w:r>
        <w:rPr>
          <w:sz w:val="28"/>
          <w:szCs w:val="28"/>
        </w:rPr>
        <w:t>Докшукино</w:t>
      </w:r>
      <w:proofErr w:type="spellEnd"/>
      <w:r>
        <w:rPr>
          <w:sz w:val="28"/>
          <w:szCs w:val="28"/>
        </w:rPr>
        <w:t xml:space="preserve">) Урванского района КБР  основано в 1846 году и расположено в северо-восточной части республики.  Расстояние  до районного центра г.Нарткала – </w:t>
      </w:r>
      <w:r w:rsidR="00795095">
        <w:rPr>
          <w:sz w:val="28"/>
          <w:szCs w:val="28"/>
        </w:rPr>
        <w:t>2</w:t>
      </w:r>
      <w:r>
        <w:rPr>
          <w:sz w:val="28"/>
          <w:szCs w:val="28"/>
        </w:rPr>
        <w:t>км.,  до столицы республики – 3</w:t>
      </w:r>
      <w:r w:rsidR="00795095">
        <w:rPr>
          <w:sz w:val="28"/>
          <w:szCs w:val="28"/>
        </w:rPr>
        <w:t>0</w:t>
      </w:r>
      <w:r>
        <w:rPr>
          <w:sz w:val="28"/>
          <w:szCs w:val="28"/>
        </w:rPr>
        <w:t xml:space="preserve"> км. 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1</w:t>
      </w:r>
      <w:r w:rsidR="00FB6061">
        <w:rPr>
          <w:sz w:val="28"/>
          <w:szCs w:val="28"/>
        </w:rPr>
        <w:t>502</w:t>
      </w:r>
      <w:r>
        <w:rPr>
          <w:sz w:val="28"/>
          <w:szCs w:val="28"/>
        </w:rPr>
        <w:t xml:space="preserve"> дворов. Численность населения составляет </w:t>
      </w:r>
      <w:r w:rsidR="005A511E">
        <w:rPr>
          <w:sz w:val="28"/>
          <w:szCs w:val="28"/>
        </w:rPr>
        <w:t>8054</w:t>
      </w:r>
      <w:r>
        <w:rPr>
          <w:sz w:val="28"/>
          <w:szCs w:val="28"/>
        </w:rPr>
        <w:t xml:space="preserve"> чел., из них мужчин – 3581 чел., женщин – 3883 чел,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общей численности населения – 17,4 % - лица пенсионного возраста, 61,3 % - граждане трудоспособного возраста. Основу национальной структуры села составляют кабардинцы – 99,5 %, балкарцы – 0,07 %, русские – 0,2 %, другие национальности – 0,17 %.</w:t>
      </w:r>
    </w:p>
    <w:p w:rsidR="009634BE" w:rsidRDefault="009634BE" w:rsidP="00727F4B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34BE" w:rsidRDefault="009634BE" w:rsidP="00795095">
      <w:pPr>
        <w:jc w:val="center"/>
        <w:rPr>
          <w:b/>
        </w:rPr>
      </w:pPr>
      <w:r>
        <w:rPr>
          <w:b/>
        </w:rPr>
        <w:t>Экспликация земель с.п. Кахун.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земельная площадь с.п. Кахун составляет 4043 га, из них 60,9 % приходится на сельскохозяйственные угодья (2464 га),  на сенокосы и пастбища (1124га), 239  га – на многолетние насаждения.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Социальные показатели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номинальная заработная плата в 20</w:t>
      </w:r>
      <w:r w:rsidR="005A5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составит </w:t>
      </w:r>
      <w:r w:rsidR="005A511E">
        <w:rPr>
          <w:sz w:val="28"/>
          <w:szCs w:val="28"/>
        </w:rPr>
        <w:t>12130</w:t>
      </w:r>
      <w:r>
        <w:rPr>
          <w:sz w:val="28"/>
          <w:szCs w:val="28"/>
        </w:rPr>
        <w:t xml:space="preserve"> руб. Численность работающих в экономике и социальной сфере составляет 329 человек. Значительная часть трудоспособного населения (4246 чел.) занята в личных подсобных хозяйствах и на арендованных землях выращиванием продукции на реализацию.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Здравоохранение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функционирует сельская врачебная амбулатория и  ФАП. Медперсонал составляет 17 человек. Число больничных коек на 1000 человек – 2 места.  Работает стоматологический кабинет.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Образование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селе функционирует две школы на </w:t>
      </w:r>
      <w:r w:rsidR="00795095">
        <w:rPr>
          <w:sz w:val="28"/>
          <w:szCs w:val="28"/>
        </w:rPr>
        <w:t>1200</w:t>
      </w:r>
      <w:r>
        <w:rPr>
          <w:sz w:val="28"/>
          <w:szCs w:val="28"/>
        </w:rPr>
        <w:t xml:space="preserve"> мест и детский сад на </w:t>
      </w:r>
      <w:r w:rsidR="00795095">
        <w:rPr>
          <w:sz w:val="28"/>
          <w:szCs w:val="28"/>
        </w:rPr>
        <w:t>30</w:t>
      </w:r>
      <w:r>
        <w:rPr>
          <w:sz w:val="28"/>
          <w:szCs w:val="28"/>
        </w:rPr>
        <w:t>0 мест. Численность учащихся в 20</w:t>
      </w:r>
      <w:r w:rsidR="005A5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составляет </w:t>
      </w:r>
      <w:r w:rsidR="005A511E">
        <w:rPr>
          <w:sz w:val="28"/>
          <w:szCs w:val="28"/>
        </w:rPr>
        <w:t>603</w:t>
      </w:r>
      <w:r>
        <w:rPr>
          <w:sz w:val="28"/>
          <w:szCs w:val="28"/>
        </w:rPr>
        <w:t xml:space="preserve"> чел. Численность детей, посещающих дошкольное учреждение составила </w:t>
      </w:r>
      <w:r w:rsidR="005A511E">
        <w:rPr>
          <w:sz w:val="28"/>
          <w:szCs w:val="28"/>
        </w:rPr>
        <w:t>300</w:t>
      </w:r>
      <w:r>
        <w:rPr>
          <w:sz w:val="28"/>
          <w:szCs w:val="28"/>
        </w:rPr>
        <w:t xml:space="preserve"> чел. В средней школе организовано бесплатное питание учащихся младших классов.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Состояние материально-технической базы в образовательных учреждениях за последние годы улучшилось. Уровень оснащенности учащихся на 1 компьютер составляет 12 человек.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b/>
        </w:rPr>
        <w:t>Культура</w:t>
      </w:r>
    </w:p>
    <w:p w:rsidR="009634BE" w:rsidRDefault="009634BE" w:rsidP="00727F4B">
      <w:pPr>
        <w:rPr>
          <w:b/>
        </w:rPr>
      </w:pPr>
    </w:p>
    <w:p w:rsidR="009634BE" w:rsidRDefault="009634BE" w:rsidP="005A51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Материальная база учреждения культуры отсутствует.  Дом культуры с.п.Кахун не функционирует,  необходимо сделать капитальный ремонт здания.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b/>
        </w:rPr>
        <w:t>Спорт</w:t>
      </w:r>
    </w:p>
    <w:p w:rsidR="009634BE" w:rsidRDefault="009634BE" w:rsidP="00727F4B">
      <w:pPr>
        <w:rPr>
          <w:b/>
        </w:rPr>
      </w:pPr>
    </w:p>
    <w:p w:rsidR="009634BE" w:rsidRDefault="009634BE" w:rsidP="005A5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имеются ФОК,   спортивных зала и  футбольный стадион с искусственным покрытием. Кроме школьных уроков по физической культуре работают около 5 секций по разным видам спорта.  Ребята постоянно участвуют и становятся призерами и победителями районных и республиканских соревнований.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 Экономический потенциал и финансы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</w:rPr>
        <w:t>Сельское хозяйство</w:t>
      </w: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приоритетного национального проекта «Развитие АПК» в 20</w:t>
      </w:r>
      <w:r w:rsidR="005A511E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дополнительным офисом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 выдано кредитов 2</w:t>
      </w:r>
      <w:r w:rsidR="005A511E">
        <w:rPr>
          <w:sz w:val="28"/>
          <w:szCs w:val="28"/>
        </w:rPr>
        <w:t>0</w:t>
      </w:r>
      <w:r>
        <w:rPr>
          <w:sz w:val="28"/>
          <w:szCs w:val="28"/>
        </w:rPr>
        <w:t xml:space="preserve"> гражданам с.п. Кахун, ведущим личное подсобное хозяйство, на общую сумму 7</w:t>
      </w:r>
      <w:r w:rsidR="005A511E">
        <w:rPr>
          <w:sz w:val="28"/>
          <w:szCs w:val="28"/>
        </w:rPr>
        <w:t>0</w:t>
      </w:r>
      <w:r>
        <w:rPr>
          <w:sz w:val="28"/>
          <w:szCs w:val="28"/>
        </w:rPr>
        <w:t>00 тыс.руб.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Посевная площадь под зерновые и зернобобовые культуры составляет 52,6 % от всей посевной площади, в том числе под пшеницу – 21 %, кукурузу на зерно – 31.5 %, под остальные культуры занято 47,4 % посевной площади, в том числе овощи – 3,9 %, подсолнечник – 26,3 %,  картофель – 0,3 % и кормовые культуры – 17 %.</w:t>
      </w:r>
    </w:p>
    <w:p w:rsidR="009634BE" w:rsidRDefault="009634BE" w:rsidP="00727F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34BE" w:rsidRDefault="009634BE" w:rsidP="00727F4B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Транспорт, дорожное хозяйство и связь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Транспортное сообщение с республиканским и районным центрами  обеспечивают маршрутные такси, имеющие право заниматься перевозкой пассажиров.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Протяженность дорог с твердым покрытием составляет 41,4 км., в том числе с асфальтовым покрытием – 8,3 км., с гравийным – 31,1 км., грунтовых – 1,9 км.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сельском поселении имеются АТС на 200 номеров и отделение почтовой связи, которые обслуживают население.</w:t>
      </w:r>
    </w:p>
    <w:p w:rsidR="009634BE" w:rsidRDefault="009634BE" w:rsidP="00727F4B"/>
    <w:p w:rsidR="009634BE" w:rsidRDefault="009634BE" w:rsidP="00727F4B">
      <w:pPr>
        <w:rPr>
          <w:b/>
        </w:rPr>
      </w:pPr>
      <w:r>
        <w:tab/>
      </w:r>
      <w:r>
        <w:tab/>
      </w:r>
      <w:r>
        <w:tab/>
        <w:t xml:space="preserve">                  </w:t>
      </w:r>
      <w:r>
        <w:rPr>
          <w:b/>
        </w:rPr>
        <w:t>Финансы</w:t>
      </w:r>
    </w:p>
    <w:p w:rsidR="009634BE" w:rsidRDefault="009634BE" w:rsidP="00727F4B">
      <w:pPr>
        <w:rPr>
          <w:b/>
        </w:rPr>
      </w:pPr>
    </w:p>
    <w:p w:rsidR="009634BE" w:rsidRDefault="009634BE" w:rsidP="005A5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с.п. Кахун за </w:t>
      </w:r>
      <w:r w:rsidR="00CB5006" w:rsidRPr="00CB5006">
        <w:rPr>
          <w:sz w:val="28"/>
          <w:szCs w:val="28"/>
        </w:rPr>
        <w:t xml:space="preserve">1 </w:t>
      </w:r>
      <w:r w:rsidR="00CB500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5A5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исполнен на 7</w:t>
      </w:r>
      <w:r w:rsidR="00CB5006">
        <w:rPr>
          <w:sz w:val="28"/>
          <w:szCs w:val="28"/>
        </w:rPr>
        <w:t>2</w:t>
      </w:r>
      <w:r>
        <w:rPr>
          <w:sz w:val="28"/>
          <w:szCs w:val="28"/>
        </w:rPr>
        <w:t xml:space="preserve"> %. Уровень дотационности составляет 74</w:t>
      </w:r>
      <w:bookmarkStart w:id="0" w:name="_GoBack"/>
      <w:bookmarkEnd w:id="0"/>
      <w:r>
        <w:rPr>
          <w:sz w:val="28"/>
          <w:szCs w:val="28"/>
        </w:rPr>
        <w:t>%.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jc w:val="center"/>
        <w:rPr>
          <w:b/>
          <w:sz w:val="28"/>
          <w:szCs w:val="28"/>
        </w:r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действующих мер по улучшению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социально-экономического положения с.п. Кахун</w:t>
      </w:r>
    </w:p>
    <w:p w:rsidR="009634BE" w:rsidRDefault="009634BE" w:rsidP="00727F4B">
      <w:pPr>
        <w:jc w:val="center"/>
        <w:rPr>
          <w:b/>
          <w:sz w:val="28"/>
          <w:szCs w:val="28"/>
        </w:rPr>
      </w:pPr>
    </w:p>
    <w:p w:rsidR="009634BE" w:rsidRDefault="009634BE" w:rsidP="00727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целях решения социальных и экономических проблем республики были приняты республиканские целевые программы, которые в той или иной мере обеспечивают развитие территорий.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этих программах позволит Урванскому району, а в том числе и с.п. Кахун получать государственную поддержку на строительство жилья, объектов коммунального назначения, образования, здравоохранения, реализацию инвестиционных проектов.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проблемы экономического и социального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с.п. Кахун</w:t>
      </w:r>
    </w:p>
    <w:p w:rsidR="009634BE" w:rsidRDefault="009634BE" w:rsidP="00727F4B">
      <w:pPr>
        <w:jc w:val="center"/>
        <w:rPr>
          <w:b/>
          <w:sz w:val="28"/>
          <w:szCs w:val="28"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</w:t>
      </w:r>
      <w:proofErr w:type="spellStart"/>
      <w:r>
        <w:rPr>
          <w:sz w:val="28"/>
          <w:szCs w:val="28"/>
        </w:rPr>
        <w:t>доходообразующим</w:t>
      </w:r>
      <w:proofErr w:type="spellEnd"/>
      <w:r>
        <w:rPr>
          <w:sz w:val="28"/>
          <w:szCs w:val="28"/>
        </w:rPr>
        <w:t xml:space="preserve"> производством в с.п. Кахун является сельское хозяйство. Из-за сокращения государственной поддержки, недоступности кредитов, диспаритета цен на продукцию сельского хозяйства и потребляемые им промышленные товары сдерживается рост потенциала агропромышленного комплекса.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проблема – нехватка техники. Парк основных видов сельскохозяйственной техники сократился в несколько раз. Около 90 % имеющейся в наличии у сельхозтоваропроизводителей техники находится за пределами сроков амортизации.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Недостаток техники, удобрений и химических средств защиты растений не дает возможности соблюдать агротехнические требования и приводит к снижению урожайности сельскохозяйственных культур.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социальной сфере и жилищно-коммунальном хозяйстве имеется много проблем.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завершить реконструкцию водопровода,  провести капитальный ремонт в СДК,  строительство новой  амбулатории.</w:t>
      </w:r>
    </w:p>
    <w:p w:rsidR="009634BE" w:rsidRDefault="009634BE" w:rsidP="00795095">
      <w:pPr>
        <w:jc w:val="center"/>
        <w:rPr>
          <w:sz w:val="28"/>
          <w:szCs w:val="28"/>
        </w:rPr>
      </w:pPr>
    </w:p>
    <w:p w:rsidR="009634BE" w:rsidRDefault="009634BE" w:rsidP="00727F4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5. Цели и задачи программы</w:t>
      </w:r>
    </w:p>
    <w:p w:rsidR="009634BE" w:rsidRDefault="009634BE" w:rsidP="00727F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обеспечение устойчивого динамичного роста экономики с.п. Кахун.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программы должны быть решены следующие основные задачи: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устойчивый рост объемов производства;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строительство и реконструкция объектов здравоохранения, образования, культуры, спорта и систем жизнеобеспечения;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жизни населения за счет увеличения реальных доходов населения, повышения уровня занятости, улучшения жилищных условий и состояния здоровья, повышение уровня образования, обеспечение личной безопасности граждан и благоприятной экологической ситуации.</w:t>
      </w:r>
    </w:p>
    <w:p w:rsidR="009634BE" w:rsidRDefault="009634BE" w:rsidP="000A2907"/>
    <w:sectPr w:rsidR="009634BE" w:rsidSect="00142C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5C" w:rsidRDefault="0085685C" w:rsidP="0097782F">
      <w:r>
        <w:separator/>
      </w:r>
    </w:p>
  </w:endnote>
  <w:endnote w:type="continuationSeparator" w:id="0">
    <w:p w:rsidR="0085685C" w:rsidRDefault="0085685C" w:rsidP="009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95" w:rsidRDefault="007950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795095" w:rsidRDefault="007950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5C" w:rsidRDefault="0085685C" w:rsidP="0097782F">
      <w:r>
        <w:separator/>
      </w:r>
    </w:p>
  </w:footnote>
  <w:footnote w:type="continuationSeparator" w:id="0">
    <w:p w:rsidR="0085685C" w:rsidRDefault="0085685C" w:rsidP="0097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EC7"/>
    <w:multiLevelType w:val="hybridMultilevel"/>
    <w:tmpl w:val="57E461E2"/>
    <w:lvl w:ilvl="0" w:tplc="54D019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0"/>
    <w:rsid w:val="0001043A"/>
    <w:rsid w:val="00010DDC"/>
    <w:rsid w:val="000444D4"/>
    <w:rsid w:val="000506D5"/>
    <w:rsid w:val="0006187B"/>
    <w:rsid w:val="00076A47"/>
    <w:rsid w:val="00080B59"/>
    <w:rsid w:val="000825AA"/>
    <w:rsid w:val="000956BE"/>
    <w:rsid w:val="000A2907"/>
    <w:rsid w:val="000A7644"/>
    <w:rsid w:val="000E4097"/>
    <w:rsid w:val="000E4E62"/>
    <w:rsid w:val="000F0C62"/>
    <w:rsid w:val="00121B9A"/>
    <w:rsid w:val="0012746E"/>
    <w:rsid w:val="00142C8B"/>
    <w:rsid w:val="001541F1"/>
    <w:rsid w:val="00160792"/>
    <w:rsid w:val="0017337E"/>
    <w:rsid w:val="001B31E7"/>
    <w:rsid w:val="001C2453"/>
    <w:rsid w:val="001D373F"/>
    <w:rsid w:val="00200469"/>
    <w:rsid w:val="002077BD"/>
    <w:rsid w:val="00212140"/>
    <w:rsid w:val="002255F4"/>
    <w:rsid w:val="0022584F"/>
    <w:rsid w:val="00243EDE"/>
    <w:rsid w:val="002446E7"/>
    <w:rsid w:val="00250494"/>
    <w:rsid w:val="00251FCC"/>
    <w:rsid w:val="00252B62"/>
    <w:rsid w:val="00260ED0"/>
    <w:rsid w:val="00271C9C"/>
    <w:rsid w:val="002909C4"/>
    <w:rsid w:val="00292342"/>
    <w:rsid w:val="002C7C7C"/>
    <w:rsid w:val="002E1657"/>
    <w:rsid w:val="002F452E"/>
    <w:rsid w:val="00323A33"/>
    <w:rsid w:val="00367FE1"/>
    <w:rsid w:val="003743D8"/>
    <w:rsid w:val="003A4471"/>
    <w:rsid w:val="003B16F5"/>
    <w:rsid w:val="003C50E8"/>
    <w:rsid w:val="003D6FCC"/>
    <w:rsid w:val="00404B89"/>
    <w:rsid w:val="00425B2A"/>
    <w:rsid w:val="00437217"/>
    <w:rsid w:val="00455D97"/>
    <w:rsid w:val="00461622"/>
    <w:rsid w:val="00470EA0"/>
    <w:rsid w:val="004806D0"/>
    <w:rsid w:val="004868D3"/>
    <w:rsid w:val="004A3380"/>
    <w:rsid w:val="004B3584"/>
    <w:rsid w:val="004C248C"/>
    <w:rsid w:val="004E57AF"/>
    <w:rsid w:val="004F7EAA"/>
    <w:rsid w:val="005030C6"/>
    <w:rsid w:val="0050446C"/>
    <w:rsid w:val="00545BA5"/>
    <w:rsid w:val="005505F2"/>
    <w:rsid w:val="00584792"/>
    <w:rsid w:val="0059628D"/>
    <w:rsid w:val="00597814"/>
    <w:rsid w:val="005A183B"/>
    <w:rsid w:val="005A50C0"/>
    <w:rsid w:val="005A511E"/>
    <w:rsid w:val="005B0AE1"/>
    <w:rsid w:val="005E70EE"/>
    <w:rsid w:val="005F1E18"/>
    <w:rsid w:val="005F43BA"/>
    <w:rsid w:val="00616A1A"/>
    <w:rsid w:val="00663F29"/>
    <w:rsid w:val="00676D48"/>
    <w:rsid w:val="006A0F85"/>
    <w:rsid w:val="006A7869"/>
    <w:rsid w:val="006D0455"/>
    <w:rsid w:val="006D4548"/>
    <w:rsid w:val="006D7571"/>
    <w:rsid w:val="006E3DC5"/>
    <w:rsid w:val="006F038A"/>
    <w:rsid w:val="006F29C6"/>
    <w:rsid w:val="00704ACC"/>
    <w:rsid w:val="00713CD8"/>
    <w:rsid w:val="007250F4"/>
    <w:rsid w:val="00727F4B"/>
    <w:rsid w:val="007459F0"/>
    <w:rsid w:val="00754254"/>
    <w:rsid w:val="0076230D"/>
    <w:rsid w:val="00795095"/>
    <w:rsid w:val="007D09F6"/>
    <w:rsid w:val="00801DEA"/>
    <w:rsid w:val="00804A72"/>
    <w:rsid w:val="00805C7B"/>
    <w:rsid w:val="00813D14"/>
    <w:rsid w:val="008170DC"/>
    <w:rsid w:val="00844111"/>
    <w:rsid w:val="0085350F"/>
    <w:rsid w:val="0085685C"/>
    <w:rsid w:val="00863698"/>
    <w:rsid w:val="00891242"/>
    <w:rsid w:val="008B3DA4"/>
    <w:rsid w:val="008D0F0B"/>
    <w:rsid w:val="00923236"/>
    <w:rsid w:val="009416DB"/>
    <w:rsid w:val="009632DF"/>
    <w:rsid w:val="00963441"/>
    <w:rsid w:val="009634BE"/>
    <w:rsid w:val="00964AA4"/>
    <w:rsid w:val="0097782F"/>
    <w:rsid w:val="00977F28"/>
    <w:rsid w:val="00982D5F"/>
    <w:rsid w:val="00987989"/>
    <w:rsid w:val="009947B5"/>
    <w:rsid w:val="00994A86"/>
    <w:rsid w:val="009A192E"/>
    <w:rsid w:val="009B1000"/>
    <w:rsid w:val="009B67C8"/>
    <w:rsid w:val="009B6EA5"/>
    <w:rsid w:val="009C3EAC"/>
    <w:rsid w:val="009E0184"/>
    <w:rsid w:val="009F2C04"/>
    <w:rsid w:val="009F5373"/>
    <w:rsid w:val="00A13696"/>
    <w:rsid w:val="00A24D86"/>
    <w:rsid w:val="00A44D14"/>
    <w:rsid w:val="00A45077"/>
    <w:rsid w:val="00A557C2"/>
    <w:rsid w:val="00A56F19"/>
    <w:rsid w:val="00A63EF9"/>
    <w:rsid w:val="00A84D2B"/>
    <w:rsid w:val="00A9277F"/>
    <w:rsid w:val="00AA2FC3"/>
    <w:rsid w:val="00AB3B48"/>
    <w:rsid w:val="00AD1238"/>
    <w:rsid w:val="00AD3FC1"/>
    <w:rsid w:val="00AE0E3C"/>
    <w:rsid w:val="00B077A7"/>
    <w:rsid w:val="00B13C65"/>
    <w:rsid w:val="00B27EC9"/>
    <w:rsid w:val="00B31763"/>
    <w:rsid w:val="00B31D9D"/>
    <w:rsid w:val="00BA5963"/>
    <w:rsid w:val="00BB43B1"/>
    <w:rsid w:val="00BE3B02"/>
    <w:rsid w:val="00C3548F"/>
    <w:rsid w:val="00C45141"/>
    <w:rsid w:val="00C5134A"/>
    <w:rsid w:val="00CA7C5D"/>
    <w:rsid w:val="00CB5006"/>
    <w:rsid w:val="00CB71A5"/>
    <w:rsid w:val="00CC26C9"/>
    <w:rsid w:val="00CD4A0D"/>
    <w:rsid w:val="00CE0671"/>
    <w:rsid w:val="00CF0C5F"/>
    <w:rsid w:val="00CF5223"/>
    <w:rsid w:val="00D05F87"/>
    <w:rsid w:val="00D176FB"/>
    <w:rsid w:val="00D407F0"/>
    <w:rsid w:val="00D56D0D"/>
    <w:rsid w:val="00D838BB"/>
    <w:rsid w:val="00D96CC4"/>
    <w:rsid w:val="00D97354"/>
    <w:rsid w:val="00DA415C"/>
    <w:rsid w:val="00DA6D3E"/>
    <w:rsid w:val="00DD790B"/>
    <w:rsid w:val="00E05FE3"/>
    <w:rsid w:val="00E266DA"/>
    <w:rsid w:val="00E3044D"/>
    <w:rsid w:val="00E64C3B"/>
    <w:rsid w:val="00E671F7"/>
    <w:rsid w:val="00E67A95"/>
    <w:rsid w:val="00EA2D48"/>
    <w:rsid w:val="00EB14EB"/>
    <w:rsid w:val="00EC0E5C"/>
    <w:rsid w:val="00EE008F"/>
    <w:rsid w:val="00EE44AE"/>
    <w:rsid w:val="00F26497"/>
    <w:rsid w:val="00F33273"/>
    <w:rsid w:val="00F514AD"/>
    <w:rsid w:val="00F522A3"/>
    <w:rsid w:val="00F64705"/>
    <w:rsid w:val="00F844AB"/>
    <w:rsid w:val="00F84EF7"/>
    <w:rsid w:val="00FA07CC"/>
    <w:rsid w:val="00FA580C"/>
    <w:rsid w:val="00FB1D60"/>
    <w:rsid w:val="00FB564B"/>
    <w:rsid w:val="00FB6061"/>
    <w:rsid w:val="00FC53DF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533ED"/>
  <w15:docId w15:val="{F35E4AB3-659F-4005-AFEE-3044387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782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77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782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26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B31E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User</cp:lastModifiedBy>
  <cp:revision>3</cp:revision>
  <cp:lastPrinted>2016-03-21T12:55:00Z</cp:lastPrinted>
  <dcterms:created xsi:type="dcterms:W3CDTF">2020-11-19T06:03:00Z</dcterms:created>
  <dcterms:modified xsi:type="dcterms:W3CDTF">2020-11-19T08:01:00Z</dcterms:modified>
</cp:coreProperties>
</file>